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2"/>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14</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A2488C6">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cs="Times New Roman"/>
          <w:kern w:val="0"/>
          <w:sz w:val="44"/>
          <w:szCs w:val="44"/>
          <w:lang w:val="en-US" w:eastAsia="zh-CN"/>
        </w:rPr>
        <w:t>三明沙县品冠食品有限公司沙县品冠食品加工生产线建设项目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三明沙县品冠食品有限公司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三明沙县品冠食品有限公司沙县品冠食品加工生产线建设项目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31</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14</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拟建项目选址于福建省三明市沙县区金富路475号6#厂房3栋一层现有厂房，建设年产豆干1200吨</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、规划和规划环评</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14:paraId="208688EE">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。生产废水经自建污水处理设施处理后通过市政污水管网进入沙县城区污水处理厂处理；生活污水经三级化粪池预处理达标后通过园区市政管网进入沙县城区污水处理厂处理</w:t>
      </w:r>
      <w:r>
        <w:rPr>
          <w:rFonts w:ascii="Times New Roman" w:hAnsi="Times New Roman" w:eastAsia="方正仿宋简体"/>
          <w:sz w:val="32"/>
          <w:szCs w:val="32"/>
        </w:rPr>
        <w:t>。</w:t>
      </w:r>
    </w:p>
    <w:p w14:paraId="2D32D24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㈡加强大气污染防治。拟在电加热油炸锅工段上方设置集气罩，集气罩收集油烟通过管道</w:t>
      </w:r>
      <w:r>
        <w:rPr>
          <w:rFonts w:hint="eastAsia" w:ascii="Times New Roman" w:hAnsi="Times New Roman" w:eastAsia="方正仿宋简体"/>
          <w:sz w:val="32"/>
          <w:szCs w:val="32"/>
          <w:lang w:eastAsia="zh-CN"/>
        </w:rPr>
        <w:t>经</w:t>
      </w:r>
      <w:bookmarkStart w:id="0" w:name="_GoBack"/>
      <w:bookmarkEnd w:id="0"/>
      <w:r>
        <w:rPr>
          <w:rFonts w:hint="eastAsia" w:ascii="Times New Roman" w:hAnsi="Times New Roman" w:eastAsia="方正仿宋简体"/>
          <w:sz w:val="32"/>
          <w:szCs w:val="32"/>
        </w:rPr>
        <w:t>静电油烟处理器处理后通过15m高的排气筒排放</w:t>
      </w:r>
      <w:r>
        <w:rPr>
          <w:rFonts w:hint="eastAsia" w:ascii="Times New Roman" w:hAnsi="Times New Roman" w:eastAsia="方正仿宋简体" w:cs="Times New Roman"/>
          <w:sz w:val="32"/>
          <w:szCs w:val="32"/>
        </w:rPr>
        <w:t>；本</w:t>
      </w:r>
      <w:r>
        <w:rPr>
          <w:rFonts w:hint="eastAsia" w:ascii="Times New Roman" w:hAnsi="Times New Roman" w:eastAsia="方正仿宋简体"/>
          <w:sz w:val="32"/>
          <w:szCs w:val="32"/>
        </w:rPr>
        <w:t>项目防护距离为50m，防护距离区域内不得有居民区、学校、医院等环境敏感目标。</w:t>
      </w:r>
    </w:p>
    <w:p w14:paraId="07575ED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治。生活垃圾由环卫部门清运处置；一般固体废物收集后暂存于一般固废暂存处，</w:t>
      </w:r>
      <w:r>
        <w:rPr>
          <w:rFonts w:hint="eastAsia" w:ascii="Times New Roman" w:hAnsi="Times New Roman" w:eastAsia="方正仿宋简体"/>
          <w:sz w:val="32"/>
          <w:szCs w:val="32"/>
          <w:lang w:eastAsia="zh-CN"/>
        </w:rPr>
        <w:t>定期合理处置</w:t>
      </w:r>
      <w:r>
        <w:rPr>
          <w:rFonts w:ascii="Times New Roman" w:hAnsi="Times New Roman" w:eastAsia="方正仿宋简体"/>
          <w:sz w:val="32"/>
          <w:szCs w:val="32"/>
        </w:rPr>
        <w:t>。</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2B1D3DED">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须</w:t>
      </w:r>
      <w:r>
        <w:rPr>
          <w:rFonts w:ascii="Times New Roman" w:hAnsi="Times New Roman" w:eastAsia="方正仿宋简体"/>
          <w:sz w:val="32"/>
          <w:szCs w:val="32"/>
        </w:rPr>
        <w:t>承担由此引起的一切后果。</w:t>
      </w:r>
    </w:p>
    <w:p w14:paraId="3F47E615">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5360BF42">
      <w:pPr>
        <w:widowControl/>
        <w:spacing w:line="570" w:lineRule="exact"/>
        <w:ind w:firstLine="4640" w:firstLineChars="1450"/>
        <w:rPr>
          <w:rFonts w:ascii="Times New Roman" w:hAnsi="Times New Roman" w:eastAsia="方正仿宋简体"/>
          <w:kern w:val="0"/>
          <w:sz w:val="32"/>
          <w:szCs w:val="32"/>
        </w:rPr>
      </w:pPr>
    </w:p>
    <w:p w14:paraId="7F5B5FE0">
      <w:pPr>
        <w:pStyle w:val="2"/>
      </w:pPr>
    </w:p>
    <w:p w14:paraId="0279885A">
      <w:pPr>
        <w:widowControl/>
        <w:spacing w:line="570" w:lineRule="exact"/>
        <w:ind w:firstLine="4640" w:firstLineChars="1450"/>
        <w:rPr>
          <w:rFonts w:ascii="Times New Roman" w:hAnsi="Times New Roman" w:eastAsia="方正仿宋简体"/>
          <w:kern w:val="0"/>
          <w:sz w:val="32"/>
          <w:szCs w:val="32"/>
        </w:rPr>
      </w:pPr>
    </w:p>
    <w:p w14:paraId="3DC52898">
      <w:pPr>
        <w:widowControl/>
        <w:spacing w:line="570" w:lineRule="exact"/>
        <w:ind w:firstLine="4640" w:firstLineChars="1450"/>
        <w:rPr>
          <w:rFonts w:ascii="Times New Roman" w:hAnsi="Times New Roman" w:eastAsia="方正仿宋简体"/>
          <w:kern w:val="0"/>
          <w:sz w:val="32"/>
          <w:szCs w:val="32"/>
        </w:rPr>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6F93146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21</w:t>
      </w:r>
      <w:r>
        <w:rPr>
          <w:rFonts w:ascii="Times New Roman" w:hAnsi="Times New Roman" w:eastAsia="方正仿宋简体"/>
          <w:kern w:val="0"/>
          <w:sz w:val="32"/>
          <w:szCs w:val="32"/>
        </w:rPr>
        <w:t>日</w:t>
      </w:r>
    </w:p>
    <w:p w14:paraId="2835BE1F">
      <w:pPr>
        <w:spacing w:line="570" w:lineRule="exact"/>
        <w:rPr>
          <w:rFonts w:ascii="Times New Roman" w:hAnsi="Times New Roman" w:eastAsia="方正仿宋简体"/>
          <w:kern w:val="0"/>
          <w:sz w:val="32"/>
          <w:szCs w:val="32"/>
        </w:rPr>
      </w:pPr>
    </w:p>
    <w:p w14:paraId="0311E6D9">
      <w:pPr>
        <w:spacing w:line="570" w:lineRule="exact"/>
        <w:rPr>
          <w:rFonts w:ascii="Times New Roman" w:hAnsi="Times New Roman" w:eastAsia="方正仿宋简体"/>
          <w:kern w:val="0"/>
          <w:sz w:val="32"/>
          <w:szCs w:val="32"/>
        </w:rPr>
      </w:pPr>
    </w:p>
    <w:p w14:paraId="17526D15">
      <w:pPr>
        <w:spacing w:line="570" w:lineRule="exact"/>
      </w:pPr>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三明高新技术产业开发区管理委员会，区发改局、工信科技局、应急局，区消防大队，益思渠（厦门）环境安全技术有限公司。</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8</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21</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59C6826"/>
    <w:rsid w:val="07496CCE"/>
    <w:rsid w:val="09DB3168"/>
    <w:rsid w:val="0A203CA8"/>
    <w:rsid w:val="0D956115"/>
    <w:rsid w:val="10BC1D00"/>
    <w:rsid w:val="14A4387E"/>
    <w:rsid w:val="1A580641"/>
    <w:rsid w:val="1CE633A0"/>
    <w:rsid w:val="1CFD6A44"/>
    <w:rsid w:val="1F2604E0"/>
    <w:rsid w:val="1F8100F4"/>
    <w:rsid w:val="237A6EBD"/>
    <w:rsid w:val="25DC74D4"/>
    <w:rsid w:val="2D051137"/>
    <w:rsid w:val="2FBE7814"/>
    <w:rsid w:val="33B9459B"/>
    <w:rsid w:val="34F34F5A"/>
    <w:rsid w:val="35002EE0"/>
    <w:rsid w:val="358B58CD"/>
    <w:rsid w:val="35BA3DFA"/>
    <w:rsid w:val="398A6189"/>
    <w:rsid w:val="3D576952"/>
    <w:rsid w:val="3F6D6119"/>
    <w:rsid w:val="444C2E64"/>
    <w:rsid w:val="47FA3FC4"/>
    <w:rsid w:val="49AB5A2E"/>
    <w:rsid w:val="4BD66201"/>
    <w:rsid w:val="4CCF20E6"/>
    <w:rsid w:val="4FAE4DE6"/>
    <w:rsid w:val="50F70BD7"/>
    <w:rsid w:val="52FF52F8"/>
    <w:rsid w:val="54280B64"/>
    <w:rsid w:val="54FB75FB"/>
    <w:rsid w:val="571F3F93"/>
    <w:rsid w:val="5BC13296"/>
    <w:rsid w:val="5E0A37A4"/>
    <w:rsid w:val="6114089B"/>
    <w:rsid w:val="640229B5"/>
    <w:rsid w:val="6662787B"/>
    <w:rsid w:val="68E325CC"/>
    <w:rsid w:val="69421289"/>
    <w:rsid w:val="6AC9386F"/>
    <w:rsid w:val="6AF05195"/>
    <w:rsid w:val="6B9841AA"/>
    <w:rsid w:val="6DFE693E"/>
    <w:rsid w:val="6E8E1310"/>
    <w:rsid w:val="6EA85649"/>
    <w:rsid w:val="703D33CF"/>
    <w:rsid w:val="73462428"/>
    <w:rsid w:val="7436549D"/>
    <w:rsid w:val="75070127"/>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1348</Words>
  <Characters>1376</Characters>
  <Lines>11</Lines>
  <Paragraphs>3</Paragraphs>
  <TotalTime>1</TotalTime>
  <ScaleCrop>false</ScaleCrop>
  <LinksUpToDate>false</LinksUpToDate>
  <CharactersWithSpaces>1389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2024-06-28T08:23:00Z</cp:lastPrinted>
  <dcterms:modified xsi:type="dcterms:W3CDTF">2024-08-16T02:43:49Z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241D04FCA1F44FD98E8C60CA6F83ED87</vt:lpwstr>
  </property>
</Properties>
</file>